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B4" w:rsidRPr="0096036B" w:rsidRDefault="002C23BB" w:rsidP="0096036B">
      <w:pPr>
        <w:jc w:val="center"/>
        <w:rPr>
          <w:sz w:val="24"/>
          <w:szCs w:val="24"/>
        </w:rPr>
      </w:pPr>
      <w:r w:rsidRPr="0096036B">
        <w:rPr>
          <w:sz w:val="24"/>
          <w:szCs w:val="24"/>
        </w:rPr>
        <w:t>Żabka Helenka</w:t>
      </w:r>
    </w:p>
    <w:p w:rsidR="002C23BB" w:rsidRPr="0096036B" w:rsidRDefault="002C23BB" w:rsidP="0096036B">
      <w:pPr>
        <w:ind w:firstLine="708"/>
        <w:rPr>
          <w:sz w:val="24"/>
          <w:szCs w:val="24"/>
        </w:rPr>
      </w:pPr>
      <w:r w:rsidRPr="0096036B">
        <w:rPr>
          <w:sz w:val="24"/>
          <w:szCs w:val="24"/>
        </w:rPr>
        <w:t xml:space="preserve">Dawno temu żyła sobie chyża żaba, która miała na imię Helenka. Miała dwanaście lat i bardzo lubiła jeść muchy.  Helenka żyła z rodzicami w Hiszpanii. Tam miała bardzo dużo przyjaciół: hipopotama Huberta, żyrafę Henię, ptaszka </w:t>
      </w:r>
      <w:proofErr w:type="spellStart"/>
      <w:r w:rsidRPr="0096036B">
        <w:rPr>
          <w:sz w:val="24"/>
          <w:szCs w:val="24"/>
        </w:rPr>
        <w:t>Hrapaczka</w:t>
      </w:r>
      <w:proofErr w:type="spellEnd"/>
      <w:r w:rsidRPr="0096036B">
        <w:rPr>
          <w:sz w:val="24"/>
          <w:szCs w:val="24"/>
        </w:rPr>
        <w:t xml:space="preserve">,  królika </w:t>
      </w:r>
      <w:proofErr w:type="spellStart"/>
      <w:r w:rsidRPr="0096036B">
        <w:rPr>
          <w:sz w:val="24"/>
          <w:szCs w:val="24"/>
        </w:rPr>
        <w:t>Żaczkę</w:t>
      </w:r>
      <w:proofErr w:type="spellEnd"/>
      <w:r w:rsidRPr="0096036B">
        <w:rPr>
          <w:sz w:val="24"/>
          <w:szCs w:val="24"/>
        </w:rPr>
        <w:t xml:space="preserve"> i lisa Rudzika. Pewnego dnia  wszyscy przyjaciele wyruszyli wspólnie do Strasznego Lasu , ponieważ musieli  odnaleźć niezniszczalny miecz. Przyjaciołom bardzo zależało na tym , by odzyskać miecz, lecz nie zachowywali się jak należy. Robili oni  wiele złych rzeczy, na przykład kłamali jak z nut. A miecz mógł zdobyć tylko ktoś sprawiedliwy. Żabka Helenka  była sprytna i wymyśliła </w:t>
      </w:r>
      <w:r w:rsidR="0096036B" w:rsidRPr="0096036B">
        <w:rPr>
          <w:sz w:val="24"/>
          <w:szCs w:val="24"/>
        </w:rPr>
        <w:t xml:space="preserve">sposób , jak  pozyskać stary miecz. </w:t>
      </w:r>
    </w:p>
    <w:p w:rsidR="0096036B" w:rsidRDefault="0096036B" w:rsidP="0096036B">
      <w:pPr>
        <w:ind w:firstLine="708"/>
        <w:rPr>
          <w:sz w:val="24"/>
          <w:szCs w:val="24"/>
        </w:rPr>
      </w:pPr>
      <w:r w:rsidRPr="0096036B">
        <w:rPr>
          <w:sz w:val="24"/>
          <w:szCs w:val="24"/>
        </w:rPr>
        <w:t>Wszystko dobrze się skończyło.</w:t>
      </w:r>
    </w:p>
    <w:p w:rsidR="0096036B" w:rsidRDefault="0096036B" w:rsidP="0096036B">
      <w:pPr>
        <w:ind w:firstLine="708"/>
        <w:rPr>
          <w:sz w:val="24"/>
          <w:szCs w:val="24"/>
        </w:rPr>
      </w:pPr>
    </w:p>
    <w:p w:rsidR="0096036B" w:rsidRPr="0096036B" w:rsidRDefault="0096036B" w:rsidP="0096036B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Autorzy pracy: Martyna  Narloch, Patrycja Radkowska, Weronika Radkowska</w:t>
      </w:r>
    </w:p>
    <w:sectPr w:rsidR="0096036B" w:rsidRPr="0096036B" w:rsidSect="00BE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23BB"/>
    <w:rsid w:val="002C23BB"/>
    <w:rsid w:val="0096036B"/>
    <w:rsid w:val="00BE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2</cp:revision>
  <dcterms:created xsi:type="dcterms:W3CDTF">2017-02-18T22:55:00Z</dcterms:created>
  <dcterms:modified xsi:type="dcterms:W3CDTF">2017-02-18T23:08:00Z</dcterms:modified>
</cp:coreProperties>
</file>